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AA4F6E" w14:textId="7E94D82A"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I've got some bad news for you:</w:t>
      </w:r>
    </w:p>
    <w:p w14:paraId="1E45A918" w14:textId="30E0785D"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The world doesn't care about your plans. Seriously. You may have all sorts of ideas, you may be e</w:t>
      </w:r>
      <w:r w:rsidR="003938DC" w:rsidRPr="006B6807">
        <w:rPr>
          <w:rFonts w:ascii="Open Sans" w:eastAsia="Open Sans" w:hAnsi="Open Sans" w:cs="Open Sans"/>
          <w:color w:val="auto"/>
        </w:rPr>
        <w:t>x</w:t>
      </w:r>
      <w:r w:rsidRPr="006B6807">
        <w:rPr>
          <w:rFonts w:ascii="Open Sans" w:eastAsia="Open Sans" w:hAnsi="Open Sans" w:cs="Open Sans"/>
          <w:color w:val="auto"/>
        </w:rPr>
        <w:t xml:space="preserve">cited about your grand visions, but let me tell you, nothing will come of any of these unless and until you </w:t>
      </w:r>
      <w:proofErr w:type="gramStart"/>
      <w:r w:rsidRPr="006B6807">
        <w:rPr>
          <w:rFonts w:ascii="Open Sans" w:eastAsia="Open Sans" w:hAnsi="Open Sans" w:cs="Open Sans"/>
          <w:color w:val="auto"/>
        </w:rPr>
        <w:t>take action</w:t>
      </w:r>
      <w:proofErr w:type="gramEnd"/>
      <w:r w:rsidRPr="006B6807">
        <w:rPr>
          <w:rFonts w:ascii="Open Sans" w:eastAsia="Open Sans" w:hAnsi="Open Sans" w:cs="Open Sans"/>
          <w:color w:val="auto"/>
        </w:rPr>
        <w:t>.</w:t>
      </w:r>
    </w:p>
    <w:p w14:paraId="27707DCD" w14:textId="3C563A84"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 xml:space="preserve">You </w:t>
      </w:r>
      <w:proofErr w:type="gramStart"/>
      <w:r w:rsidRPr="006B6807">
        <w:rPr>
          <w:rFonts w:ascii="Open Sans" w:eastAsia="Open Sans" w:hAnsi="Open Sans" w:cs="Open Sans"/>
          <w:color w:val="auto"/>
        </w:rPr>
        <w:t>have to</w:t>
      </w:r>
      <w:proofErr w:type="gramEnd"/>
      <w:r w:rsidRPr="006B6807">
        <w:rPr>
          <w:rFonts w:ascii="Open Sans" w:eastAsia="Open Sans" w:hAnsi="Open Sans" w:cs="Open Sans"/>
          <w:color w:val="auto"/>
        </w:rPr>
        <w:t xml:space="preserve"> understand that the world only cares about one thing and one thing alone</w:t>
      </w:r>
      <w:bookmarkStart w:id="0" w:name="_GoBack"/>
      <w:bookmarkEnd w:id="0"/>
      <w:r w:rsidRPr="006B6807">
        <w:rPr>
          <w:rFonts w:ascii="Open Sans" w:eastAsia="Open Sans" w:hAnsi="Open Sans" w:cs="Open Sans"/>
          <w:color w:val="auto"/>
        </w:rPr>
        <w:t>: results.</w:t>
      </w:r>
    </w:p>
    <w:p w14:paraId="33AAB1FC" w14:textId="530F9F09"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Everything else doesn't matter.</w:t>
      </w:r>
    </w:p>
    <w:p w14:paraId="20F8123F" w14:textId="1955083E" w:rsidR="00774B3B" w:rsidRPr="006B6807" w:rsidRDefault="00774B3B" w:rsidP="00774B3B">
      <w:pPr>
        <w:pStyle w:val="BodyA"/>
        <w:spacing w:line="240" w:lineRule="auto"/>
        <w:rPr>
          <w:rFonts w:ascii="Open Sans" w:eastAsia="Open Sans" w:hAnsi="Open Sans" w:cs="Open Sans"/>
          <w:b/>
          <w:color w:val="auto"/>
        </w:rPr>
      </w:pPr>
      <w:r w:rsidRPr="006B6807">
        <w:rPr>
          <w:rFonts w:ascii="Open Sans" w:eastAsia="Open Sans" w:hAnsi="Open Sans" w:cs="Open Sans"/>
          <w:b/>
          <w:color w:val="auto"/>
        </w:rPr>
        <w:t xml:space="preserve">Sadly, most people fail to </w:t>
      </w:r>
      <w:proofErr w:type="gramStart"/>
      <w:r w:rsidRPr="006B6807">
        <w:rPr>
          <w:rFonts w:ascii="Open Sans" w:eastAsia="Open Sans" w:hAnsi="Open Sans" w:cs="Open Sans"/>
          <w:b/>
          <w:color w:val="auto"/>
        </w:rPr>
        <w:t>take action</w:t>
      </w:r>
      <w:proofErr w:type="gramEnd"/>
      <w:r w:rsidRPr="006B6807">
        <w:rPr>
          <w:rFonts w:ascii="Open Sans" w:eastAsia="Open Sans" w:hAnsi="Open Sans" w:cs="Open Sans"/>
          <w:b/>
          <w:color w:val="auto"/>
        </w:rPr>
        <w:t xml:space="preserve"> on the big things... because they are having a tough time with the small stuff.</w:t>
      </w:r>
    </w:p>
    <w:p w14:paraId="35AFC7DE" w14:textId="4D3D0EE9"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 xml:space="preserve">If you're like most people, you can't even manage to take care of these small </w:t>
      </w:r>
      <w:r w:rsidR="003938DC" w:rsidRPr="006B6807">
        <w:rPr>
          <w:rFonts w:ascii="Open Sans" w:eastAsia="Open Sans" w:hAnsi="Open Sans" w:cs="Open Sans"/>
          <w:color w:val="auto"/>
        </w:rPr>
        <w:t>things,</w:t>
      </w:r>
      <w:r w:rsidRPr="006B6807">
        <w:rPr>
          <w:rFonts w:ascii="Open Sans" w:eastAsia="Open Sans" w:hAnsi="Open Sans" w:cs="Open Sans"/>
          <w:color w:val="auto"/>
        </w:rPr>
        <w:t xml:space="preserve"> so you can free up enough time for the things that truly matter...</w:t>
      </w:r>
    </w:p>
    <w:p w14:paraId="339354A9" w14:textId="77777777" w:rsidR="00774B3B" w:rsidRPr="006B6807" w:rsidRDefault="00774B3B" w:rsidP="00774B3B">
      <w:pPr>
        <w:pStyle w:val="BodyA"/>
        <w:spacing w:line="240" w:lineRule="auto"/>
        <w:rPr>
          <w:rFonts w:ascii="Open Sans" w:eastAsia="Open Sans" w:hAnsi="Open Sans" w:cs="Open Sans"/>
          <w:color w:val="auto"/>
        </w:rPr>
      </w:pPr>
      <w:proofErr w:type="gramStart"/>
      <w:r w:rsidRPr="006B6807">
        <w:rPr>
          <w:rFonts w:ascii="Open Sans" w:eastAsia="Open Sans" w:hAnsi="Open Sans" w:cs="Open Sans"/>
          <w:color w:val="auto"/>
        </w:rPr>
        <w:t>This is why</w:t>
      </w:r>
      <w:proofErr w:type="gramEnd"/>
      <w:r w:rsidRPr="006B6807">
        <w:rPr>
          <w:rFonts w:ascii="Open Sans" w:eastAsia="Open Sans" w:hAnsi="Open Sans" w:cs="Open Sans"/>
          <w:color w:val="auto"/>
        </w:rPr>
        <w:t xml:space="preserve"> you struggle.</w:t>
      </w:r>
    </w:p>
    <w:p w14:paraId="0E3FAB6B" w14:textId="5CB08E66" w:rsidR="00774B3B" w:rsidRPr="006B6807" w:rsidRDefault="00774B3B" w:rsidP="00774B3B">
      <w:pPr>
        <w:pStyle w:val="BodyA"/>
        <w:spacing w:line="240" w:lineRule="auto"/>
        <w:rPr>
          <w:rFonts w:ascii="Open Sans" w:eastAsia="Open Sans" w:hAnsi="Open Sans" w:cs="Open Sans"/>
          <w:color w:val="auto"/>
        </w:rPr>
      </w:pPr>
      <w:r w:rsidRPr="006B6807">
        <w:rPr>
          <w:rFonts w:ascii="Open Sans" w:eastAsia="Open Sans" w:hAnsi="Open Sans" w:cs="Open Sans"/>
          <w:color w:val="auto"/>
        </w:rPr>
        <w:t>Your big dreams remain as distant as ever because you're just so caught up with the small stuff in the here and now.</w:t>
      </w:r>
    </w:p>
    <w:p w14:paraId="189F3F70" w14:textId="3B9FDAAC" w:rsidR="005538A0" w:rsidRPr="006B6807" w:rsidRDefault="00774B3B" w:rsidP="00774B3B">
      <w:pPr>
        <w:pStyle w:val="BodyA"/>
        <w:spacing w:line="240" w:lineRule="auto"/>
        <w:rPr>
          <w:color w:val="auto"/>
        </w:rPr>
      </w:pPr>
      <w:r w:rsidRPr="006B6807">
        <w:rPr>
          <w:rFonts w:ascii="Open Sans" w:eastAsia="Open Sans" w:hAnsi="Open Sans" w:cs="Open Sans"/>
          <w:color w:val="auto"/>
        </w:rPr>
        <w:t>If you are sick and tired of living far below your fullest potential, listen up.</w:t>
      </w:r>
    </w:p>
    <w:p w14:paraId="30516ADA" w14:textId="77777777" w:rsidR="005538A0" w:rsidRPr="006B6807" w:rsidRDefault="00914ABC" w:rsidP="00EE111E">
      <w:pPr>
        <w:pStyle w:val="BodyAA"/>
        <w:spacing w:after="160" w:line="240" w:lineRule="auto"/>
        <w:rPr>
          <w:color w:val="auto"/>
        </w:rPr>
      </w:pPr>
      <w:bookmarkStart w:id="1" w:name="_Hlk483989022"/>
      <w:r w:rsidRPr="006B6807">
        <w:rPr>
          <w:rFonts w:ascii="Open Sans" w:eastAsia="Open Sans" w:hAnsi="Open Sans" w:cs="Open Sans"/>
          <w:b/>
          <w:bCs/>
          <w:color w:val="auto"/>
          <w:sz w:val="24"/>
          <w:szCs w:val="24"/>
        </w:rPr>
        <w:t>Here’s where my advice for you comes in.</w:t>
      </w:r>
      <w:bookmarkEnd w:id="1"/>
    </w:p>
    <w:p w14:paraId="3E7D0BC1" w14:textId="77777777" w:rsidR="005538A0" w:rsidRPr="006B6807" w:rsidRDefault="00914ABC" w:rsidP="00EE111E">
      <w:pPr>
        <w:pStyle w:val="BodyAA"/>
        <w:spacing w:after="160" w:line="240" w:lineRule="auto"/>
        <w:jc w:val="center"/>
        <w:rPr>
          <w:color w:val="auto"/>
        </w:rPr>
      </w:pPr>
      <w:bookmarkStart w:id="2" w:name="_Hlk489631432"/>
      <w:r w:rsidRPr="006B6807">
        <w:rPr>
          <w:rFonts w:ascii="Open Sans" w:eastAsia="Open Sans" w:hAnsi="Open Sans" w:cs="Open Sans"/>
          <w:b/>
          <w:bCs/>
          <w:color w:val="auto"/>
          <w:sz w:val="24"/>
          <w:szCs w:val="24"/>
        </w:rPr>
        <w:t>With My Advice</w:t>
      </w:r>
      <w:bookmarkEnd w:id="2"/>
      <w:r w:rsidRPr="006B6807">
        <w:rPr>
          <w:rFonts w:ascii="Open Sans" w:eastAsia="Open Sans" w:hAnsi="Open Sans" w:cs="Open Sans"/>
          <w:b/>
          <w:bCs/>
          <w:color w:val="auto"/>
          <w:sz w:val="24"/>
          <w:szCs w:val="24"/>
        </w:rPr>
        <w:t xml:space="preserve"> …</w:t>
      </w:r>
      <w:r w:rsidRPr="006B6807">
        <w:rPr>
          <w:rFonts w:ascii="Open Sans" w:eastAsia="Open Sans" w:hAnsi="Open Sans" w:cs="Open Sans"/>
          <w:color w:val="auto"/>
          <w:sz w:val="24"/>
          <w:szCs w:val="24"/>
        </w:rPr>
        <w:br/>
      </w:r>
    </w:p>
    <w:p w14:paraId="1B5404B4" w14:textId="77777777" w:rsidR="00774B3B" w:rsidRPr="006B6807" w:rsidRDefault="00774B3B" w:rsidP="00774B3B">
      <w:pPr>
        <w:pStyle w:val="BodyAA"/>
        <w:numPr>
          <w:ilvl w:val="0"/>
          <w:numId w:val="3"/>
        </w:numPr>
        <w:spacing w:after="160" w:line="240" w:lineRule="auto"/>
        <w:rPr>
          <w:rFonts w:ascii="Open Sans" w:eastAsia="Open Sans" w:hAnsi="Open Sans" w:cs="Open Sans"/>
          <w:color w:val="auto"/>
        </w:rPr>
      </w:pPr>
      <w:bookmarkStart w:id="3" w:name="_Hlk489631445"/>
      <w:r w:rsidRPr="006B6807">
        <w:rPr>
          <w:rFonts w:ascii="Open Sans" w:eastAsia="Open Sans" w:hAnsi="Open Sans" w:cs="Open Sans"/>
          <w:color w:val="auto"/>
        </w:rPr>
        <w:t>You are going to become a more effective person.</w:t>
      </w:r>
    </w:p>
    <w:p w14:paraId="014528F7" w14:textId="77777777" w:rsidR="00774B3B" w:rsidRPr="006B6807" w:rsidRDefault="00774B3B" w:rsidP="00774B3B">
      <w:pPr>
        <w:pStyle w:val="BodyAA"/>
        <w:numPr>
          <w:ilvl w:val="0"/>
          <w:numId w:val="3"/>
        </w:numPr>
        <w:spacing w:after="160" w:line="240" w:lineRule="auto"/>
        <w:rPr>
          <w:rFonts w:ascii="Open Sans" w:eastAsia="Open Sans" w:hAnsi="Open Sans" w:cs="Open Sans"/>
          <w:color w:val="auto"/>
        </w:rPr>
      </w:pPr>
      <w:r w:rsidRPr="006B6807">
        <w:rPr>
          <w:rFonts w:ascii="Open Sans" w:eastAsia="Open Sans" w:hAnsi="Open Sans" w:cs="Open Sans"/>
          <w:color w:val="auto"/>
        </w:rPr>
        <w:t>You will learn to identify the mindsets that crush personal effectiveness.</w:t>
      </w:r>
    </w:p>
    <w:p w14:paraId="55413F5B" w14:textId="77777777" w:rsidR="00774B3B" w:rsidRPr="006B6807" w:rsidRDefault="00774B3B" w:rsidP="00774B3B">
      <w:pPr>
        <w:pStyle w:val="BodyAA"/>
        <w:numPr>
          <w:ilvl w:val="0"/>
          <w:numId w:val="3"/>
        </w:numPr>
        <w:spacing w:after="160" w:line="240" w:lineRule="auto"/>
        <w:rPr>
          <w:rFonts w:ascii="Open Sans" w:eastAsia="Open Sans" w:hAnsi="Open Sans" w:cs="Open Sans"/>
          <w:color w:val="auto"/>
        </w:rPr>
      </w:pPr>
      <w:r w:rsidRPr="006B6807">
        <w:rPr>
          <w:rFonts w:ascii="Open Sans" w:eastAsia="Open Sans" w:hAnsi="Open Sans" w:cs="Open Sans"/>
          <w:color w:val="auto"/>
        </w:rPr>
        <w:t>You will understand that the world rewards action right here, right now.</w:t>
      </w:r>
    </w:p>
    <w:p w14:paraId="432865AB" w14:textId="77777777" w:rsidR="00774B3B" w:rsidRPr="006B6807" w:rsidRDefault="00774B3B" w:rsidP="00774B3B">
      <w:pPr>
        <w:pStyle w:val="BodyAA"/>
        <w:numPr>
          <w:ilvl w:val="0"/>
          <w:numId w:val="3"/>
        </w:numPr>
        <w:spacing w:after="160" w:line="240" w:lineRule="auto"/>
        <w:rPr>
          <w:rFonts w:ascii="Open Sans" w:eastAsia="Open Sans" w:hAnsi="Open Sans" w:cs="Open Sans"/>
          <w:color w:val="auto"/>
        </w:rPr>
      </w:pPr>
      <w:r w:rsidRPr="006B6807">
        <w:rPr>
          <w:rFonts w:ascii="Open Sans" w:eastAsia="Open Sans" w:hAnsi="Open Sans" w:cs="Open Sans"/>
          <w:color w:val="auto"/>
        </w:rPr>
        <w:t xml:space="preserve">You can begin to understand that results are only possible when you </w:t>
      </w:r>
      <w:proofErr w:type="gramStart"/>
      <w:r w:rsidRPr="006B6807">
        <w:rPr>
          <w:rFonts w:ascii="Open Sans" w:eastAsia="Open Sans" w:hAnsi="Open Sans" w:cs="Open Sans"/>
          <w:color w:val="auto"/>
        </w:rPr>
        <w:t>take action</w:t>
      </w:r>
      <w:proofErr w:type="gramEnd"/>
      <w:r w:rsidRPr="006B6807">
        <w:rPr>
          <w:rFonts w:ascii="Open Sans" w:eastAsia="Open Sans" w:hAnsi="Open Sans" w:cs="Open Sans"/>
          <w:color w:val="auto"/>
        </w:rPr>
        <w:t>.</w:t>
      </w:r>
    </w:p>
    <w:p w14:paraId="6A8E8B71" w14:textId="7FD12DBB" w:rsidR="005538A0" w:rsidRPr="006B6807" w:rsidRDefault="00774B3B" w:rsidP="00774B3B">
      <w:pPr>
        <w:pStyle w:val="BodyAA"/>
        <w:numPr>
          <w:ilvl w:val="0"/>
          <w:numId w:val="3"/>
        </w:numPr>
        <w:spacing w:after="160" w:line="240" w:lineRule="auto"/>
        <w:rPr>
          <w:color w:val="auto"/>
        </w:rPr>
      </w:pPr>
      <w:r w:rsidRPr="006B6807">
        <w:rPr>
          <w:rFonts w:ascii="Open Sans" w:eastAsia="Open Sans" w:hAnsi="Open Sans" w:cs="Open Sans"/>
          <w:color w:val="auto"/>
        </w:rPr>
        <w:t>You are going to learn exactly how to free up enough time and motivation for the big projects that will move your life forward.</w:t>
      </w:r>
    </w:p>
    <w:p w14:paraId="798851DA"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To make it easy, I’ve put together a step-by-step guide that will show you exactly how it’s done...</w:t>
      </w:r>
    </w:p>
    <w:p w14:paraId="7DB9164C" w14:textId="65C58F7D" w:rsidR="005538A0" w:rsidRPr="006B6807" w:rsidRDefault="00914ABC" w:rsidP="00EE111E">
      <w:pPr>
        <w:pStyle w:val="BodyAA"/>
        <w:spacing w:after="160" w:line="240" w:lineRule="auto"/>
        <w:jc w:val="center"/>
        <w:rPr>
          <w:color w:val="auto"/>
        </w:rPr>
      </w:pPr>
      <w:r w:rsidRPr="006B6807">
        <w:rPr>
          <w:rFonts w:ascii="Open Sans" w:eastAsia="Open Sans" w:hAnsi="Open Sans" w:cs="Open Sans"/>
          <w:b/>
          <w:bCs/>
          <w:color w:val="auto"/>
          <w:sz w:val="24"/>
          <w:szCs w:val="24"/>
        </w:rPr>
        <w:t>Introducing…</w:t>
      </w:r>
      <w:r w:rsidRPr="006B6807">
        <w:rPr>
          <w:rFonts w:ascii="Open Sans" w:eastAsia="Open Sans" w:hAnsi="Open Sans" w:cs="Open Sans"/>
          <w:color w:val="auto"/>
          <w:sz w:val="24"/>
          <w:szCs w:val="24"/>
        </w:rPr>
        <w:br/>
      </w:r>
      <w:r w:rsidRPr="006B6807">
        <w:rPr>
          <w:rFonts w:ascii="Open Sans" w:eastAsia="Open Sans" w:hAnsi="Open Sans" w:cs="Open Sans"/>
          <w:color w:val="auto"/>
          <w:sz w:val="24"/>
          <w:szCs w:val="24"/>
        </w:rPr>
        <w:br/>
      </w:r>
      <w:r w:rsidR="00774B3B" w:rsidRPr="006B6807">
        <w:rPr>
          <w:rFonts w:ascii="Open Sans" w:eastAsia="Open Sans" w:hAnsi="Open Sans" w:cs="Open Sans"/>
          <w:b/>
          <w:bCs/>
          <w:color w:val="auto"/>
          <w:sz w:val="24"/>
          <w:szCs w:val="24"/>
        </w:rPr>
        <w:t>Getting Things Done</w:t>
      </w:r>
    </w:p>
    <w:p w14:paraId="4099566C" w14:textId="3A080071" w:rsidR="005538A0" w:rsidRPr="006B6807" w:rsidRDefault="00774B3B" w:rsidP="00EE111E">
      <w:pPr>
        <w:pStyle w:val="BodyAA"/>
        <w:spacing w:after="160" w:line="240" w:lineRule="auto"/>
        <w:jc w:val="center"/>
        <w:rPr>
          <w:color w:val="auto"/>
        </w:rPr>
      </w:pPr>
      <w:r w:rsidRPr="006B6807">
        <w:rPr>
          <w:rFonts w:ascii="Open Sans" w:eastAsia="Open Sans" w:hAnsi="Open Sans" w:cs="Open Sans"/>
          <w:b/>
          <w:bCs/>
          <w:color w:val="auto"/>
          <w:sz w:val="24"/>
          <w:szCs w:val="24"/>
        </w:rPr>
        <w:t>How to Take Success-Building Action Every Single Day Even If You Don't Feel Like It</w:t>
      </w:r>
    </w:p>
    <w:p w14:paraId="55954DF7"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No stones are left unturned when you get your hands on this now.</w:t>
      </w:r>
    </w:p>
    <w:p w14:paraId="5BDCE9AD"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You will become a complete expert on this, and you’ll get everything you need inside to do the same…</w:t>
      </w:r>
    </w:p>
    <w:p w14:paraId="44FD6FBC"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Here’s Just A Quick Preview </w:t>
      </w:r>
      <w:proofErr w:type="gramStart"/>
      <w:r w:rsidRPr="006B6807">
        <w:rPr>
          <w:rFonts w:ascii="Open Sans" w:eastAsia="Open Sans" w:hAnsi="Open Sans" w:cs="Open Sans"/>
          <w:b/>
          <w:bCs/>
          <w:color w:val="auto"/>
          <w:sz w:val="24"/>
          <w:szCs w:val="24"/>
        </w:rPr>
        <w:t>Of</w:t>
      </w:r>
      <w:proofErr w:type="gramEnd"/>
      <w:r w:rsidRPr="006B6807">
        <w:rPr>
          <w:rFonts w:ascii="Open Sans" w:eastAsia="Open Sans" w:hAnsi="Open Sans" w:cs="Open Sans"/>
          <w:b/>
          <w:bCs/>
          <w:color w:val="auto"/>
          <w:sz w:val="24"/>
          <w:szCs w:val="24"/>
        </w:rPr>
        <w:t xml:space="preserve"> What You’ll Discover Inside...</w:t>
      </w:r>
      <w:bookmarkEnd w:id="3"/>
    </w:p>
    <w:p w14:paraId="38CBAC8B"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10 Mindsets that Crush Personal Effectiveness.</w:t>
      </w:r>
    </w:p>
    <w:p w14:paraId="78A72516"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Life Rewards Action</w:t>
      </w:r>
    </w:p>
    <w:p w14:paraId="3F46BFF8"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lastRenderedPageBreak/>
        <w:t>Decide to Be More Effective Now</w:t>
      </w:r>
    </w:p>
    <w:p w14:paraId="183F540E"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Rework and Reorder What You’re Currently Doing</w:t>
      </w:r>
    </w:p>
    <w:p w14:paraId="50885116"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Creating and Following a Personal Effectiveness Ritual</w:t>
      </w:r>
    </w:p>
    <w:p w14:paraId="189B9515"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Use the Power of Emotional Ownership to Get More Stuff Done</w:t>
      </w:r>
    </w:p>
    <w:p w14:paraId="23B3032C"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Achieve More by Working More Purposefully</w:t>
      </w:r>
    </w:p>
    <w:p w14:paraId="258D7FD5"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Challenge Yourself Daily</w:t>
      </w:r>
    </w:p>
    <w:p w14:paraId="406DE7D8" w14:textId="77777777" w:rsidR="00774B3B" w:rsidRPr="006B6807" w:rsidRDefault="00774B3B" w:rsidP="00774B3B">
      <w:pPr>
        <w:pStyle w:val="BodyB"/>
        <w:numPr>
          <w:ilvl w:val="0"/>
          <w:numId w:val="5"/>
        </w:numPr>
        <w:spacing w:after="160" w:line="240" w:lineRule="auto"/>
        <w:rPr>
          <w:rFonts w:ascii="Open Sans" w:eastAsia="Open Sans" w:hAnsi="Open Sans" w:cs="Open Sans"/>
          <w:color w:val="auto"/>
        </w:rPr>
      </w:pPr>
      <w:r w:rsidRPr="006B6807">
        <w:rPr>
          <w:rFonts w:ascii="Open Sans" w:eastAsia="Open Sans" w:hAnsi="Open Sans" w:cs="Open Sans"/>
          <w:color w:val="auto"/>
        </w:rPr>
        <w:t>Document Your Journey for Maximum Control</w:t>
      </w:r>
    </w:p>
    <w:p w14:paraId="6902D50B" w14:textId="53641EA9" w:rsidR="005538A0" w:rsidRPr="006B6807" w:rsidRDefault="00774B3B" w:rsidP="00774B3B">
      <w:pPr>
        <w:pStyle w:val="BodyB"/>
        <w:numPr>
          <w:ilvl w:val="0"/>
          <w:numId w:val="5"/>
        </w:numPr>
        <w:spacing w:after="160" w:line="240" w:lineRule="auto"/>
        <w:rPr>
          <w:color w:val="auto"/>
        </w:rPr>
      </w:pPr>
      <w:r w:rsidRPr="006B6807">
        <w:rPr>
          <w:rFonts w:ascii="Open Sans" w:eastAsia="Open Sans" w:hAnsi="Open Sans" w:cs="Open Sans"/>
          <w:color w:val="auto"/>
        </w:rPr>
        <w:t>Best Practices for Getting Things Done</w:t>
      </w:r>
    </w:p>
    <w:p w14:paraId="2CB40673" w14:textId="77777777" w:rsidR="005538A0" w:rsidRPr="006B6807" w:rsidRDefault="00914ABC" w:rsidP="00EE111E">
      <w:pPr>
        <w:pStyle w:val="BodyB"/>
        <w:spacing w:after="160" w:line="240" w:lineRule="auto"/>
        <w:rPr>
          <w:color w:val="auto"/>
        </w:rPr>
      </w:pPr>
      <w:r w:rsidRPr="006B6807">
        <w:rPr>
          <w:rFonts w:ascii="Open Sans" w:eastAsia="Open Sans" w:hAnsi="Open Sans" w:cs="Open Sans"/>
          <w:color w:val="auto"/>
        </w:rPr>
        <w:t>Plus, a whole lot more...</w:t>
      </w:r>
    </w:p>
    <w:p w14:paraId="34593793" w14:textId="77777777" w:rsidR="00774B3B" w:rsidRPr="006B6807" w:rsidRDefault="00774B3B" w:rsidP="00774B3B">
      <w:pPr>
        <w:pStyle w:val="BodyB"/>
        <w:spacing w:after="160"/>
        <w:rPr>
          <w:color w:val="auto"/>
        </w:rPr>
      </w:pPr>
      <w:r w:rsidRPr="006B6807">
        <w:rPr>
          <w:rFonts w:ascii="Open Sans" w:eastAsia="Open Sans" w:hAnsi="Open Sans" w:cs="Open Sans"/>
          <w:color w:val="auto"/>
        </w:rPr>
        <w:t xml:space="preserve">This is the easiest way to </w:t>
      </w:r>
      <w:proofErr w:type="gramStart"/>
      <w:r w:rsidRPr="006B6807">
        <w:rPr>
          <w:rFonts w:ascii="Open Sans" w:eastAsia="Open Sans" w:hAnsi="Open Sans" w:cs="Open Sans"/>
          <w:color w:val="auto"/>
        </w:rPr>
        <w:t>actually start</w:t>
      </w:r>
      <w:proofErr w:type="gramEnd"/>
      <w:r w:rsidRPr="006B6807">
        <w:rPr>
          <w:rFonts w:ascii="Open Sans" w:eastAsia="Open Sans" w:hAnsi="Open Sans" w:cs="Open Sans"/>
          <w:color w:val="auto"/>
        </w:rPr>
        <w:t xml:space="preserve"> Getting things done!</w:t>
      </w:r>
    </w:p>
    <w:p w14:paraId="67CBB802" w14:textId="77777777" w:rsidR="005538A0" w:rsidRPr="006B6807" w:rsidRDefault="00914ABC" w:rsidP="00EE111E">
      <w:pPr>
        <w:pStyle w:val="BodyB"/>
        <w:spacing w:after="160" w:line="240" w:lineRule="auto"/>
        <w:rPr>
          <w:color w:val="auto"/>
        </w:rPr>
      </w:pPr>
      <w:r w:rsidRPr="006B6807">
        <w:rPr>
          <w:rFonts w:ascii="Open Sans" w:eastAsia="Open Sans" w:hAnsi="Open Sans" w:cs="Open Sans"/>
          <w:b/>
          <w:bCs/>
          <w:color w:val="auto"/>
        </w:rPr>
        <w:t xml:space="preserve">Who Needs This </w:t>
      </w:r>
      <w:r w:rsidRPr="006B6807">
        <w:rPr>
          <w:rFonts w:ascii="Open Sans" w:eastAsia="Open Sans" w:hAnsi="Open Sans" w:cs="Open Sans"/>
          <w:b/>
          <w:bCs/>
          <w:color w:val="auto"/>
          <w:lang w:val="de-DE"/>
        </w:rPr>
        <w:t>Step-By-Step Guide?</w:t>
      </w:r>
    </w:p>
    <w:p w14:paraId="0D5F1592" w14:textId="77777777" w:rsidR="005538A0" w:rsidRPr="006B6807" w:rsidRDefault="00914ABC" w:rsidP="00EE111E">
      <w:pPr>
        <w:pStyle w:val="BodyAA"/>
        <w:spacing w:line="240" w:lineRule="auto"/>
        <w:rPr>
          <w:color w:val="auto"/>
        </w:rPr>
      </w:pPr>
      <w:r w:rsidRPr="006B6807">
        <w:rPr>
          <w:rFonts w:ascii="Open Sans" w:eastAsia="Open Sans" w:hAnsi="Open Sans" w:cs="Open Sans"/>
          <w:color w:val="auto"/>
          <w:sz w:val="24"/>
          <w:szCs w:val="24"/>
        </w:rPr>
        <w:t>If you answer YES to any of the below, you need this…</w:t>
      </w:r>
    </w:p>
    <w:p w14:paraId="2BD9B4D6" w14:textId="77777777" w:rsidR="00774B3B" w:rsidRPr="006B6807" w:rsidRDefault="00774B3B" w:rsidP="00774B3B">
      <w:pPr>
        <w:pStyle w:val="BodyAA"/>
        <w:numPr>
          <w:ilvl w:val="0"/>
          <w:numId w:val="7"/>
        </w:numPr>
        <w:spacing w:after="160" w:line="240" w:lineRule="auto"/>
        <w:rPr>
          <w:rFonts w:ascii="Open Sans" w:eastAsia="Open Sans" w:hAnsi="Open Sans" w:cs="Open Sans"/>
          <w:color w:val="auto"/>
          <w:sz w:val="24"/>
          <w:szCs w:val="24"/>
        </w:rPr>
      </w:pPr>
      <w:r w:rsidRPr="006B6807">
        <w:rPr>
          <w:rFonts w:ascii="Open Sans" w:eastAsia="Open Sans" w:hAnsi="Open Sans" w:cs="Open Sans"/>
          <w:color w:val="auto"/>
          <w:sz w:val="24"/>
          <w:szCs w:val="24"/>
        </w:rPr>
        <w:t>You want to tackle whatever comes your way.</w:t>
      </w:r>
    </w:p>
    <w:p w14:paraId="59FB4E88" w14:textId="77777777" w:rsidR="00774B3B" w:rsidRPr="006B6807" w:rsidRDefault="00774B3B" w:rsidP="00774B3B">
      <w:pPr>
        <w:pStyle w:val="BodyAA"/>
        <w:numPr>
          <w:ilvl w:val="0"/>
          <w:numId w:val="7"/>
        </w:numPr>
        <w:spacing w:after="160" w:line="240" w:lineRule="auto"/>
        <w:rPr>
          <w:rFonts w:ascii="Open Sans" w:eastAsia="Open Sans" w:hAnsi="Open Sans" w:cs="Open Sans"/>
          <w:color w:val="auto"/>
          <w:sz w:val="24"/>
          <w:szCs w:val="24"/>
        </w:rPr>
      </w:pPr>
      <w:r w:rsidRPr="006B6807">
        <w:rPr>
          <w:rFonts w:ascii="Open Sans" w:eastAsia="Open Sans" w:hAnsi="Open Sans" w:cs="Open Sans"/>
          <w:color w:val="auto"/>
          <w:sz w:val="24"/>
          <w:szCs w:val="24"/>
        </w:rPr>
        <w:t>You want to stop relying on getting lucky.</w:t>
      </w:r>
    </w:p>
    <w:p w14:paraId="19009A9D" w14:textId="77777777" w:rsidR="00774B3B" w:rsidRPr="006B6807" w:rsidRDefault="00774B3B" w:rsidP="00774B3B">
      <w:pPr>
        <w:pStyle w:val="BodyAA"/>
        <w:numPr>
          <w:ilvl w:val="0"/>
          <w:numId w:val="7"/>
        </w:numPr>
        <w:spacing w:after="160" w:line="240" w:lineRule="auto"/>
        <w:rPr>
          <w:rFonts w:ascii="Open Sans" w:eastAsia="Open Sans" w:hAnsi="Open Sans" w:cs="Open Sans"/>
          <w:color w:val="auto"/>
          <w:sz w:val="24"/>
          <w:szCs w:val="24"/>
        </w:rPr>
      </w:pPr>
      <w:r w:rsidRPr="006B6807">
        <w:rPr>
          <w:rFonts w:ascii="Open Sans" w:eastAsia="Open Sans" w:hAnsi="Open Sans" w:cs="Open Sans"/>
          <w:color w:val="auto"/>
          <w:sz w:val="24"/>
          <w:szCs w:val="24"/>
        </w:rPr>
        <w:t>You know that your potential is not going to do you an ounce of good unless you turn it into actual achievement and results.</w:t>
      </w:r>
    </w:p>
    <w:p w14:paraId="47383F65" w14:textId="77777777" w:rsidR="00774B3B" w:rsidRPr="006B6807" w:rsidRDefault="00774B3B" w:rsidP="00774B3B">
      <w:pPr>
        <w:pStyle w:val="BodyAA"/>
        <w:numPr>
          <w:ilvl w:val="0"/>
          <w:numId w:val="7"/>
        </w:numPr>
        <w:spacing w:after="160" w:line="240" w:lineRule="auto"/>
        <w:rPr>
          <w:rFonts w:ascii="Open Sans" w:eastAsia="Open Sans" w:hAnsi="Open Sans" w:cs="Open Sans"/>
          <w:color w:val="auto"/>
          <w:sz w:val="24"/>
          <w:szCs w:val="24"/>
        </w:rPr>
      </w:pPr>
      <w:r w:rsidRPr="006B6807">
        <w:rPr>
          <w:rFonts w:ascii="Open Sans" w:eastAsia="Open Sans" w:hAnsi="Open Sans" w:cs="Open Sans"/>
          <w:color w:val="auto"/>
          <w:sz w:val="24"/>
          <w:szCs w:val="24"/>
        </w:rPr>
        <w:t>You want to have the chance to do the things that truly matter in your life.</w:t>
      </w:r>
    </w:p>
    <w:p w14:paraId="2B733964" w14:textId="53E4CEAC" w:rsidR="005538A0" w:rsidRPr="006B6807" w:rsidRDefault="00774B3B" w:rsidP="00774B3B">
      <w:pPr>
        <w:pStyle w:val="BodyAA"/>
        <w:numPr>
          <w:ilvl w:val="0"/>
          <w:numId w:val="7"/>
        </w:numPr>
        <w:spacing w:after="160" w:line="240" w:lineRule="auto"/>
        <w:rPr>
          <w:color w:val="auto"/>
        </w:rPr>
      </w:pPr>
      <w:r w:rsidRPr="006B6807">
        <w:rPr>
          <w:rFonts w:ascii="Open Sans" w:eastAsia="Open Sans" w:hAnsi="Open Sans" w:cs="Open Sans"/>
          <w:color w:val="auto"/>
          <w:sz w:val="24"/>
          <w:szCs w:val="24"/>
        </w:rPr>
        <w:t>You want to learn how to become a more effective person.</w:t>
      </w:r>
    </w:p>
    <w:p w14:paraId="7E6D8DB6" w14:textId="00564A96" w:rsidR="005538A0" w:rsidRPr="006B6807" w:rsidRDefault="00914ABC" w:rsidP="00EE111E">
      <w:pPr>
        <w:pStyle w:val="BodyAAA"/>
        <w:spacing w:after="160" w:line="240" w:lineRule="auto"/>
        <w:rPr>
          <w:color w:val="auto"/>
        </w:rPr>
      </w:pPr>
      <w:bookmarkStart w:id="4" w:name="_Hlk479613565"/>
      <w:r w:rsidRPr="006B6807">
        <w:rPr>
          <w:rFonts w:ascii="Open Sans" w:eastAsia="Open Sans" w:hAnsi="Open Sans" w:cs="Open Sans"/>
          <w:b/>
          <w:bCs/>
          <w:color w:val="auto"/>
          <w:sz w:val="24"/>
          <w:szCs w:val="24"/>
        </w:rPr>
        <w:t xml:space="preserve">Does This Sound Like Exactly What You Need? But maybe your </w:t>
      </w:r>
      <w:r w:rsidR="00036B86" w:rsidRPr="006B6807">
        <w:rPr>
          <w:rFonts w:ascii="Open Sans" w:eastAsia="Open Sans" w:hAnsi="Open Sans" w:cs="Open Sans"/>
          <w:b/>
          <w:bCs/>
          <w:color w:val="auto"/>
          <w:sz w:val="24"/>
          <w:szCs w:val="24"/>
        </w:rPr>
        <w:t xml:space="preserve">next </w:t>
      </w:r>
      <w:r w:rsidRPr="006B6807">
        <w:rPr>
          <w:rFonts w:ascii="Open Sans" w:eastAsia="Open Sans" w:hAnsi="Open Sans" w:cs="Open Sans"/>
          <w:b/>
          <w:bCs/>
          <w:color w:val="auto"/>
          <w:sz w:val="24"/>
          <w:szCs w:val="24"/>
        </w:rPr>
        <w:t>question is: How Much?</w:t>
      </w:r>
    </w:p>
    <w:p w14:paraId="4BE27DE5"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4B04A0EB"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In fact, many people invest hundreds and thousands of dollars to get into coaching programs or attend workshops...</w:t>
      </w:r>
    </w:p>
    <w:p w14:paraId="0B9E3256" w14:textId="77777777" w:rsidR="005538A0" w:rsidRPr="006B6807" w:rsidRDefault="00914ABC" w:rsidP="00EE111E">
      <w:pPr>
        <w:pStyle w:val="BodyAA"/>
        <w:spacing w:after="160" w:line="240" w:lineRule="auto"/>
        <w:rPr>
          <w:color w:val="auto"/>
        </w:rPr>
      </w:pPr>
      <w:proofErr w:type="gramStart"/>
      <w:r w:rsidRPr="006B6807">
        <w:rPr>
          <w:rFonts w:ascii="Open Sans" w:eastAsia="Open Sans" w:hAnsi="Open Sans" w:cs="Open Sans"/>
          <w:color w:val="auto"/>
          <w:sz w:val="24"/>
          <w:szCs w:val="24"/>
        </w:rPr>
        <w:t>But,</w:t>
      </w:r>
      <w:proofErr w:type="gramEnd"/>
      <w:r w:rsidRPr="006B6807">
        <w:rPr>
          <w:rFonts w:ascii="Open Sans" w:eastAsia="Open Sans" w:hAnsi="Open Sans" w:cs="Open Sans"/>
          <w:color w:val="auto"/>
          <w:sz w:val="24"/>
          <w:szCs w:val="24"/>
        </w:rPr>
        <w:t xml:space="preserve"> you won’t have to invest anywhere near that today.</w:t>
      </w:r>
    </w:p>
    <w:p w14:paraId="4EFDD459"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And it just keeps getting better…</w:t>
      </w:r>
      <w:bookmarkEnd w:id="4"/>
    </w:p>
    <w:p w14:paraId="7AC842A1" w14:textId="77777777" w:rsidR="005538A0" w:rsidRPr="006B6807" w:rsidRDefault="00914ABC" w:rsidP="00EE111E">
      <w:pPr>
        <w:pStyle w:val="BodyAA"/>
        <w:spacing w:after="160" w:line="240" w:lineRule="auto"/>
        <w:rPr>
          <w:color w:val="auto"/>
        </w:rPr>
      </w:pPr>
      <w:bookmarkStart w:id="5" w:name="_Hlk479614460"/>
      <w:r w:rsidRPr="006B6807">
        <w:rPr>
          <w:rFonts w:ascii="Open Sans" w:eastAsia="Open Sans" w:hAnsi="Open Sans" w:cs="Open Sans"/>
          <w:b/>
          <w:bCs/>
          <w:color w:val="auto"/>
          <w:sz w:val="24"/>
          <w:szCs w:val="24"/>
        </w:rPr>
        <w:t xml:space="preserve">When You Make </w:t>
      </w:r>
      <w:proofErr w:type="gramStart"/>
      <w:r w:rsidRPr="006B6807">
        <w:rPr>
          <w:rFonts w:ascii="Open Sans" w:eastAsia="Open Sans" w:hAnsi="Open Sans" w:cs="Open Sans"/>
          <w:b/>
          <w:bCs/>
          <w:color w:val="auto"/>
          <w:sz w:val="24"/>
          <w:szCs w:val="24"/>
        </w:rPr>
        <w:t>The</w:t>
      </w:r>
      <w:proofErr w:type="gramEnd"/>
      <w:r w:rsidRPr="006B6807">
        <w:rPr>
          <w:rFonts w:ascii="Open Sans" w:eastAsia="Open Sans" w:hAnsi="Open Sans" w:cs="Open Sans"/>
          <w:b/>
          <w:bCs/>
          <w:color w:val="auto"/>
          <w:sz w:val="24"/>
          <w:szCs w:val="24"/>
        </w:rPr>
        <w:t xml:space="preserve"> Wise Decision To Grab This Today,</w:t>
      </w:r>
      <w:bookmarkEnd w:id="5"/>
      <w:r w:rsidRPr="006B6807">
        <w:rPr>
          <w:rFonts w:ascii="Open Sans" w:eastAsia="Open Sans" w:hAnsi="Open Sans" w:cs="Open Sans"/>
          <w:b/>
          <w:bCs/>
          <w:color w:val="auto"/>
          <w:sz w:val="24"/>
          <w:szCs w:val="24"/>
        </w:rPr>
        <w:t xml:space="preserve"> </w:t>
      </w:r>
      <w:bookmarkStart w:id="6" w:name="_Hlk479614375"/>
      <w:r w:rsidRPr="006B6807">
        <w:rPr>
          <w:rFonts w:ascii="Open Sans" w:eastAsia="Open Sans" w:hAnsi="Open Sans" w:cs="Open Sans"/>
          <w:b/>
          <w:bCs/>
          <w:color w:val="auto"/>
          <w:sz w:val="24"/>
          <w:szCs w:val="24"/>
        </w:rPr>
        <w:t>You’ll Also Get These Fast Action Bonuses…</w:t>
      </w:r>
    </w:p>
    <w:p w14:paraId="6FB114B2" w14:textId="55C13AB4"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Fast Action Bonus #1 – </w:t>
      </w:r>
      <w:r w:rsidR="00774B3B" w:rsidRPr="006B6807">
        <w:rPr>
          <w:rFonts w:ascii="Open Sans" w:eastAsia="Open Sans" w:hAnsi="Open Sans" w:cs="Open Sans"/>
          <w:b/>
          <w:bCs/>
          <w:color w:val="auto"/>
          <w:sz w:val="24"/>
          <w:szCs w:val="24"/>
        </w:rPr>
        <w:t xml:space="preserve">Getting Things Done </w:t>
      </w:r>
      <w:r w:rsidR="00781D24" w:rsidRPr="006B6807">
        <w:rPr>
          <w:rFonts w:ascii="Open Sans" w:eastAsia="Open Sans" w:hAnsi="Open Sans" w:cs="Open Sans"/>
          <w:b/>
          <w:bCs/>
          <w:color w:val="auto"/>
          <w:sz w:val="24"/>
          <w:szCs w:val="24"/>
        </w:rPr>
        <w:t xml:space="preserve">- </w:t>
      </w:r>
      <w:r w:rsidRPr="006B6807">
        <w:rPr>
          <w:rFonts w:ascii="Open Sans" w:eastAsia="Open Sans" w:hAnsi="Open Sans" w:cs="Open Sans"/>
          <w:b/>
          <w:bCs/>
          <w:color w:val="auto"/>
          <w:sz w:val="24"/>
          <w:szCs w:val="24"/>
        </w:rPr>
        <w:t xml:space="preserve">Cheat Sheet </w:t>
      </w:r>
      <w:r w:rsidRPr="006B6807">
        <w:rPr>
          <w:rFonts w:ascii="Open Sans" w:eastAsia="Open Sans" w:hAnsi="Open Sans" w:cs="Open Sans"/>
          <w:color w:val="auto"/>
          <w:sz w:val="24"/>
          <w:szCs w:val="24"/>
        </w:rPr>
        <w:t>(Valued at $27)</w:t>
      </w:r>
    </w:p>
    <w:p w14:paraId="7773D464"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This cheat sheet is a handy checklist that makes it easy to get started.</w:t>
      </w:r>
    </w:p>
    <w:p w14:paraId="31A7F78A"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13D042AD" w14:textId="18D68098"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Fast Action Bonus #2 – </w:t>
      </w:r>
      <w:r w:rsidR="00774B3B" w:rsidRPr="006B6807">
        <w:rPr>
          <w:rFonts w:ascii="Open Sans" w:eastAsia="Open Sans" w:hAnsi="Open Sans" w:cs="Open Sans"/>
          <w:b/>
          <w:bCs/>
          <w:color w:val="auto"/>
          <w:sz w:val="24"/>
          <w:szCs w:val="24"/>
        </w:rPr>
        <w:t xml:space="preserve">Getting Things Done </w:t>
      </w:r>
      <w:r w:rsidR="00781D24" w:rsidRPr="006B6807">
        <w:rPr>
          <w:rFonts w:ascii="Open Sans" w:eastAsia="Open Sans" w:hAnsi="Open Sans" w:cs="Open Sans"/>
          <w:b/>
          <w:bCs/>
          <w:color w:val="auto"/>
          <w:sz w:val="24"/>
          <w:szCs w:val="24"/>
        </w:rPr>
        <w:t xml:space="preserve">- </w:t>
      </w:r>
      <w:r w:rsidRPr="006B6807">
        <w:rPr>
          <w:rFonts w:ascii="Open Sans" w:eastAsia="Open Sans" w:hAnsi="Open Sans" w:cs="Open Sans"/>
          <w:b/>
          <w:bCs/>
          <w:color w:val="auto"/>
          <w:sz w:val="24"/>
          <w:szCs w:val="24"/>
        </w:rPr>
        <w:t xml:space="preserve">Mind Map </w:t>
      </w:r>
      <w:r w:rsidRPr="006B6807">
        <w:rPr>
          <w:rFonts w:ascii="Open Sans" w:eastAsia="Open Sans" w:hAnsi="Open Sans" w:cs="Open Sans"/>
          <w:color w:val="auto"/>
          <w:sz w:val="24"/>
          <w:szCs w:val="24"/>
        </w:rPr>
        <w:t>(Valued at $17)</w:t>
      </w:r>
    </w:p>
    <w:p w14:paraId="379A9CA6" w14:textId="65645679"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Some people learn better by looking at a mind map. Th</w:t>
      </w:r>
      <w:r w:rsidR="00B508E1" w:rsidRPr="006B6807">
        <w:rPr>
          <w:rFonts w:ascii="Open Sans" w:eastAsia="Open Sans" w:hAnsi="Open Sans" w:cs="Open Sans"/>
          <w:color w:val="auto"/>
          <w:sz w:val="24"/>
          <w:szCs w:val="24"/>
        </w:rPr>
        <w:t>e</w:t>
      </w:r>
      <w:r w:rsidRPr="006B6807">
        <w:rPr>
          <w:rFonts w:ascii="Open Sans" w:eastAsia="Open Sans" w:hAnsi="Open Sans" w:cs="Open Sans"/>
          <w:color w:val="auto"/>
          <w:sz w:val="24"/>
          <w:szCs w:val="24"/>
        </w:rPr>
        <w:t xml:space="preserve"> mind map gives you an overview of everything covered inside the guide. You can also print it out for quick reference anytime you need it!</w:t>
      </w:r>
    </w:p>
    <w:p w14:paraId="41784FD1" w14:textId="0493EEAF"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Fast Action Bonus #3 – </w:t>
      </w:r>
      <w:r w:rsidR="00774B3B" w:rsidRPr="006B6807">
        <w:rPr>
          <w:rFonts w:ascii="Open Sans" w:eastAsia="Open Sans" w:hAnsi="Open Sans" w:cs="Open Sans"/>
          <w:b/>
          <w:bCs/>
          <w:color w:val="auto"/>
          <w:sz w:val="24"/>
          <w:szCs w:val="24"/>
        </w:rPr>
        <w:t xml:space="preserve">Getting Things Done </w:t>
      </w:r>
      <w:r w:rsidR="00781D24" w:rsidRPr="006B6807">
        <w:rPr>
          <w:rFonts w:ascii="Open Sans" w:eastAsia="Open Sans" w:hAnsi="Open Sans" w:cs="Open Sans"/>
          <w:b/>
          <w:bCs/>
          <w:color w:val="auto"/>
          <w:sz w:val="24"/>
          <w:szCs w:val="24"/>
        </w:rPr>
        <w:t xml:space="preserve">- </w:t>
      </w:r>
      <w:r w:rsidRPr="006B6807">
        <w:rPr>
          <w:rFonts w:ascii="Open Sans" w:eastAsia="Open Sans" w:hAnsi="Open Sans" w:cs="Open Sans"/>
          <w:b/>
          <w:bCs/>
          <w:color w:val="auto"/>
          <w:sz w:val="24"/>
          <w:szCs w:val="24"/>
        </w:rPr>
        <w:t xml:space="preserve">Resource Guide </w:t>
      </w:r>
      <w:r w:rsidRPr="006B6807">
        <w:rPr>
          <w:rFonts w:ascii="Open Sans" w:eastAsia="Open Sans" w:hAnsi="Open Sans" w:cs="Open Sans"/>
          <w:color w:val="auto"/>
          <w:sz w:val="24"/>
          <w:szCs w:val="24"/>
        </w:rPr>
        <w:t>(Valued at $17)</w:t>
      </w:r>
    </w:p>
    <w:p w14:paraId="3F9AD1A7"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 xml:space="preserve">The Resource Guide gives you a quick point of reference to </w:t>
      </w:r>
      <w:proofErr w:type="gramStart"/>
      <w:r w:rsidRPr="006B6807">
        <w:rPr>
          <w:rFonts w:ascii="Open Sans" w:eastAsia="Open Sans" w:hAnsi="Open Sans" w:cs="Open Sans"/>
          <w:color w:val="auto"/>
          <w:sz w:val="24"/>
          <w:szCs w:val="24"/>
        </w:rPr>
        <w:t>all of</w:t>
      </w:r>
      <w:proofErr w:type="gramEnd"/>
      <w:r w:rsidRPr="006B6807">
        <w:rPr>
          <w:rFonts w:ascii="Open Sans" w:eastAsia="Open Sans" w:hAnsi="Open Sans" w:cs="Open Sans"/>
          <w:color w:val="auto"/>
          <w:sz w:val="24"/>
          <w:szCs w:val="24"/>
        </w:rPr>
        <w:t xml:space="preserve"> the resources mentioned throughout the guide.</w:t>
      </w:r>
    </w:p>
    <w:p w14:paraId="3169CD82"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This makes it easy to plug-in and stick with what you’re looking for.</w:t>
      </w:r>
    </w:p>
    <w:p w14:paraId="42FDC5E6"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Try This Guide </w:t>
      </w:r>
      <w:proofErr w:type="gramStart"/>
      <w:r w:rsidRPr="006B6807">
        <w:rPr>
          <w:rFonts w:ascii="Open Sans" w:eastAsia="Open Sans" w:hAnsi="Open Sans" w:cs="Open Sans"/>
          <w:b/>
          <w:bCs/>
          <w:color w:val="auto"/>
          <w:sz w:val="24"/>
          <w:szCs w:val="24"/>
        </w:rPr>
        <w:t>On</w:t>
      </w:r>
      <w:proofErr w:type="gramEnd"/>
      <w:r w:rsidRPr="006B6807">
        <w:rPr>
          <w:rFonts w:ascii="Open Sans" w:eastAsia="Open Sans" w:hAnsi="Open Sans" w:cs="Open Sans"/>
          <w:b/>
          <w:bCs/>
          <w:color w:val="auto"/>
          <w:sz w:val="24"/>
          <w:szCs w:val="24"/>
        </w:rPr>
        <w:t xml:space="preserve"> MY DIME… There’s No Risk!</w:t>
      </w:r>
    </w:p>
    <w:p w14:paraId="067AACDB" w14:textId="77777777" w:rsidR="00774B3B" w:rsidRPr="006B6807" w:rsidRDefault="00774B3B" w:rsidP="00774B3B">
      <w:pPr>
        <w:pStyle w:val="BodyAA"/>
        <w:suppressAutoHyphens/>
        <w:spacing w:after="160" w:line="240" w:lineRule="auto"/>
        <w:rPr>
          <w:rFonts w:ascii="Open Sans" w:eastAsia="Open Sans" w:hAnsi="Open Sans" w:cs="Open Sans"/>
          <w:color w:val="auto"/>
          <w:sz w:val="24"/>
          <w:szCs w:val="24"/>
          <w:u w:color="FF0000"/>
        </w:rPr>
      </w:pPr>
      <w:bookmarkStart w:id="7" w:name="_Hlk512007427"/>
      <w:r w:rsidRPr="006B6807">
        <w:rPr>
          <w:rFonts w:ascii="Open Sans" w:eastAsia="Open Sans" w:hAnsi="Open Sans" w:cs="Open Sans"/>
          <w:color w:val="auto"/>
          <w:sz w:val="24"/>
          <w:szCs w:val="24"/>
          <w:u w:color="FF0000"/>
        </w:rPr>
        <w:t>There are a lot of people that claim to offer a solution on how to start getting things done, so it’s understandable if you’re a little skeptical.</w:t>
      </w:r>
    </w:p>
    <w:bookmarkEnd w:id="7"/>
    <w:p w14:paraId="6FF1CF23"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2AA463D5"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That’s why I’m going to give you a FULL 30 days to decide if this is for you…</w:t>
      </w:r>
    </w:p>
    <w:p w14:paraId="7F96AE6D"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52AE99D0"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No questions asked!</w:t>
      </w:r>
    </w:p>
    <w:p w14:paraId="0F4F911D"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b/>
          <w:bCs/>
          <w:color w:val="auto"/>
          <w:sz w:val="24"/>
          <w:szCs w:val="24"/>
        </w:rPr>
        <w:t xml:space="preserve">Click </w:t>
      </w:r>
      <w:proofErr w:type="gramStart"/>
      <w:r w:rsidRPr="006B6807">
        <w:rPr>
          <w:rFonts w:ascii="Open Sans" w:eastAsia="Open Sans" w:hAnsi="Open Sans" w:cs="Open Sans"/>
          <w:b/>
          <w:bCs/>
          <w:color w:val="auto"/>
          <w:sz w:val="24"/>
          <w:szCs w:val="24"/>
        </w:rPr>
        <w:t>The</w:t>
      </w:r>
      <w:proofErr w:type="gramEnd"/>
      <w:r w:rsidRPr="006B6807">
        <w:rPr>
          <w:rFonts w:ascii="Open Sans" w:eastAsia="Open Sans" w:hAnsi="Open Sans" w:cs="Open Sans"/>
          <w:b/>
          <w:bCs/>
          <w:color w:val="auto"/>
          <w:sz w:val="24"/>
          <w:szCs w:val="24"/>
        </w:rPr>
        <w:t xml:space="preserve"> Button Below Now To Get INSTANT ACCESS…</w:t>
      </w:r>
    </w:p>
    <w:p w14:paraId="5C6AF3BE" w14:textId="77777777" w:rsidR="00774B3B" w:rsidRPr="006B6807" w:rsidRDefault="00774B3B" w:rsidP="00774B3B">
      <w:pPr>
        <w:pStyle w:val="BodyAA"/>
        <w:spacing w:after="160" w:line="240" w:lineRule="auto"/>
        <w:rPr>
          <w:color w:val="auto"/>
        </w:rPr>
      </w:pPr>
      <w:r w:rsidRPr="006B6807">
        <w:rPr>
          <w:rFonts w:ascii="Open Sans" w:eastAsia="Open Sans" w:hAnsi="Open Sans" w:cs="Open Sans"/>
          <w:color w:val="auto"/>
          <w:sz w:val="24"/>
          <w:szCs w:val="24"/>
        </w:rPr>
        <w:t xml:space="preserve">Thank you so much for taking the time to </w:t>
      </w:r>
      <w:proofErr w:type="gramStart"/>
      <w:r w:rsidRPr="006B6807">
        <w:rPr>
          <w:rFonts w:ascii="Open Sans" w:eastAsia="Open Sans" w:hAnsi="Open Sans" w:cs="Open Sans"/>
          <w:color w:val="auto"/>
          <w:sz w:val="24"/>
          <w:szCs w:val="24"/>
        </w:rPr>
        <w:t>take a look</w:t>
      </w:r>
      <w:proofErr w:type="gramEnd"/>
      <w:r w:rsidRPr="006B6807">
        <w:rPr>
          <w:rFonts w:ascii="Open Sans" w:eastAsia="Open Sans" w:hAnsi="Open Sans" w:cs="Open Sans"/>
          <w:color w:val="auto"/>
          <w:sz w:val="24"/>
          <w:szCs w:val="24"/>
        </w:rPr>
        <w:t xml:space="preserve"> at this extremely limited offer that has the potential to help you get more stuff done and</w:t>
      </w:r>
      <w:r w:rsidRPr="006B6807">
        <w:rPr>
          <w:color w:val="auto"/>
        </w:rPr>
        <w:t xml:space="preserve"> </w:t>
      </w:r>
      <w:r w:rsidRPr="006B6807">
        <w:rPr>
          <w:rFonts w:ascii="Open Sans" w:eastAsia="Open Sans" w:hAnsi="Open Sans" w:cs="Open Sans"/>
          <w:color w:val="auto"/>
          <w:sz w:val="24"/>
          <w:szCs w:val="24"/>
        </w:rPr>
        <w:t>move your life forward!</w:t>
      </w:r>
    </w:p>
    <w:p w14:paraId="6C10884D" w14:textId="77777777" w:rsidR="005538A0" w:rsidRPr="006B6807" w:rsidRDefault="00914ABC" w:rsidP="00EE111E">
      <w:pPr>
        <w:pStyle w:val="BodyAA"/>
        <w:spacing w:after="160" w:line="240" w:lineRule="auto"/>
        <w:rPr>
          <w:color w:val="auto"/>
        </w:rPr>
      </w:pPr>
      <w:r w:rsidRPr="006B6807">
        <w:rPr>
          <w:rFonts w:ascii="Open Sans" w:eastAsia="Open Sans" w:hAnsi="Open Sans" w:cs="Open Sans"/>
          <w:color w:val="auto"/>
          <w:sz w:val="24"/>
          <w:szCs w:val="24"/>
        </w:rPr>
        <w:t>I’ll see you on the inside!</w:t>
      </w:r>
      <w:bookmarkEnd w:id="6"/>
    </w:p>
    <w:sectPr w:rsidR="005538A0" w:rsidRPr="006B6807">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4F48F" w14:textId="77777777" w:rsidR="00F36C09" w:rsidRDefault="00F36C09">
      <w:r>
        <w:separator/>
      </w:r>
    </w:p>
  </w:endnote>
  <w:endnote w:type="continuationSeparator" w:id="0">
    <w:p w14:paraId="0AF28ED5" w14:textId="77777777" w:rsidR="00F36C09" w:rsidRDefault="00F36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auto"/>
    <w:pitch w:val="variable"/>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etica Neue">
    <w:altName w:val="Times New Roman"/>
    <w:charset w:val="00"/>
    <w:family w:val="roman"/>
    <w:pitch w:val="variable"/>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63C4E5" w14:textId="77777777" w:rsidR="00F36C09" w:rsidRDefault="00F36C09">
      <w:r>
        <w:rPr>
          <w:color w:val="000000"/>
        </w:rPr>
        <w:separator/>
      </w:r>
    </w:p>
  </w:footnote>
  <w:footnote w:type="continuationSeparator" w:id="0">
    <w:p w14:paraId="0E7B668D" w14:textId="77777777" w:rsidR="00F36C09" w:rsidRDefault="00F36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AF75C0"/>
    <w:multiLevelType w:val="multilevel"/>
    <w:tmpl w:val="42401650"/>
    <w:styleLink w:val="WWNum4"/>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2" w15:restartNumberingAfterBreak="0">
    <w:nsid w:val="55E33AF3"/>
    <w:multiLevelType w:val="multilevel"/>
    <w:tmpl w:val="98102698"/>
    <w:styleLink w:val="WWNum6"/>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3"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4"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5" w15:restartNumberingAfterBreak="0">
    <w:nsid w:val="76F32CCE"/>
    <w:multiLevelType w:val="multilevel"/>
    <w:tmpl w:val="48960CA8"/>
    <w:styleLink w:val="WWNum1"/>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6" w15:restartNumberingAfterBreak="0">
    <w:nsid w:val="773E4C4B"/>
    <w:multiLevelType w:val="multilevel"/>
    <w:tmpl w:val="3FEA5E94"/>
    <w:styleLink w:val="WWNum2"/>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3"/>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8A0"/>
    <w:rsid w:val="00016F63"/>
    <w:rsid w:val="00036B86"/>
    <w:rsid w:val="00052A59"/>
    <w:rsid w:val="001F081D"/>
    <w:rsid w:val="002011F3"/>
    <w:rsid w:val="0036453D"/>
    <w:rsid w:val="003938DC"/>
    <w:rsid w:val="003B1ECE"/>
    <w:rsid w:val="004B0453"/>
    <w:rsid w:val="004D3FDF"/>
    <w:rsid w:val="005538A0"/>
    <w:rsid w:val="006B6807"/>
    <w:rsid w:val="00723092"/>
    <w:rsid w:val="00774B3B"/>
    <w:rsid w:val="00781D24"/>
    <w:rsid w:val="008F46D0"/>
    <w:rsid w:val="00914ABC"/>
    <w:rsid w:val="009A732F"/>
    <w:rsid w:val="009D346C"/>
    <w:rsid w:val="00A03FC7"/>
    <w:rsid w:val="00B508E1"/>
    <w:rsid w:val="00BE3CA1"/>
    <w:rsid w:val="00C01625"/>
    <w:rsid w:val="00C20389"/>
    <w:rsid w:val="00C70C2E"/>
    <w:rsid w:val="00C76879"/>
    <w:rsid w:val="00D95F5B"/>
    <w:rsid w:val="00EE111E"/>
    <w:rsid w:val="00F36C0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8503"/>
  <w15:docId w15:val="{50BE0793-3E9D-4AC8-A682-5A642F75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s-VE" w:eastAsia="es-VE"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E111E"/>
  </w:style>
  <w:style w:type="paragraph" w:styleId="Heading1">
    <w:name w:val="heading 1"/>
    <w:basedOn w:val="Normal"/>
    <w:next w:val="Normal"/>
    <w:link w:val="Heading1Char"/>
    <w:uiPriority w:val="9"/>
    <w:qFormat/>
    <w:rsid w:val="00EE111E"/>
    <w:pPr>
      <w:keepNext/>
      <w:keepLines/>
      <w:spacing w:before="320" w:after="0" w:line="240"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EE111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EE111E"/>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EE111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EE111E"/>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EE111E"/>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EE111E"/>
    <w:pPr>
      <w:keepNext/>
      <w:keepLines/>
      <w:spacing w:before="40" w:after="0"/>
      <w:outlineLvl w:val="6"/>
    </w:pPr>
    <w:rPr>
      <w:rFonts w:asciiTheme="majorHAnsi" w:eastAsiaTheme="majorEastAsia" w:hAnsiTheme="majorHAnsi"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EE111E"/>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EE111E"/>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Pr>
      <w:sz w:val="24"/>
      <w:szCs w:val="24"/>
      <w:lang w:val="en-US" w:eastAsia="en-US"/>
    </w:rPr>
  </w:style>
  <w:style w:type="paragraph" w:customStyle="1" w:styleId="Heading">
    <w:name w:val="Heading"/>
    <w:basedOn w:val="Standard"/>
    <w:next w:val="Textbody"/>
    <w:pPr>
      <w:keepNext/>
      <w:spacing w:before="240"/>
    </w:pPr>
    <w:rPr>
      <w:rFonts w:ascii="Arial" w:eastAsia="Microsoft YaHei" w:hAnsi="Arial" w:cs="Arial"/>
      <w:sz w:val="28"/>
      <w:szCs w:val="28"/>
    </w:rPr>
  </w:style>
  <w:style w:type="paragraph" w:customStyle="1" w:styleId="Textbody">
    <w:name w:val="Text body"/>
    <w:basedOn w:val="Standard"/>
  </w:style>
  <w:style w:type="paragraph" w:styleId="List">
    <w:name w:val="List"/>
    <w:basedOn w:val="Textbody"/>
    <w:rPr>
      <w:rFonts w:cs="Arial"/>
    </w:rPr>
  </w:style>
  <w:style w:type="paragraph" w:styleId="Caption">
    <w:name w:val="caption"/>
    <w:basedOn w:val="Normal"/>
    <w:next w:val="Normal"/>
    <w:uiPriority w:val="35"/>
    <w:unhideWhenUsed/>
    <w:qFormat/>
    <w:rsid w:val="00EE111E"/>
    <w:pPr>
      <w:spacing w:line="240" w:lineRule="auto"/>
    </w:pPr>
    <w:rPr>
      <w:b/>
      <w:bCs/>
      <w:smallCaps/>
      <w:color w:val="595959" w:themeColor="text1" w:themeTint="A6"/>
      <w:spacing w:val="6"/>
    </w:rPr>
  </w:style>
  <w:style w:type="paragraph" w:customStyle="1" w:styleId="Index">
    <w:name w:val="Index"/>
    <w:basedOn w:val="Standard"/>
    <w:pPr>
      <w:suppressLineNumbers/>
    </w:pPr>
    <w:rPr>
      <w:rFonts w:cs="Arial"/>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lang w:val="en-US"/>
    </w:rPr>
  </w:style>
  <w:style w:type="paragraph" w:customStyle="1" w:styleId="BodyAA">
    <w:name w:val="Body A A"/>
    <w:pPr>
      <w:spacing w:after="200" w:line="276" w:lineRule="auto"/>
    </w:pPr>
    <w:rPr>
      <w:rFonts w:ascii="Calibri" w:eastAsia="Calibri" w:hAnsi="Calibri" w:cs="Calibri"/>
      <w:color w:val="000000"/>
      <w:sz w:val="22"/>
      <w:szCs w:val="22"/>
      <w:lang w:val="en-US"/>
    </w:rPr>
  </w:style>
  <w:style w:type="paragraph" w:customStyle="1" w:styleId="BodyB">
    <w:name w:val="Body B"/>
    <w:rPr>
      <w:rFonts w:eastAsia="Times New Roman"/>
      <w:color w:val="000000"/>
      <w:sz w:val="24"/>
      <w:szCs w:val="24"/>
      <w:lang w:val="en-US"/>
    </w:rPr>
  </w:style>
  <w:style w:type="paragraph" w:customStyle="1" w:styleId="BodyAAA">
    <w:name w:val="Body A A A"/>
    <w:pPr>
      <w:spacing w:after="200" w:line="276" w:lineRule="auto"/>
    </w:pPr>
    <w:rPr>
      <w:rFonts w:ascii="Calibri" w:eastAsia="Calibri" w:hAnsi="Calibri" w:cs="Calibri"/>
      <w:color w:val="000000"/>
      <w:sz w:val="22"/>
      <w:szCs w:val="22"/>
      <w:lang w:val="en-US"/>
    </w:rPr>
  </w:style>
  <w:style w:type="paragraph" w:styleId="Header">
    <w:name w:val="header"/>
    <w:basedOn w:val="Standard"/>
    <w:pPr>
      <w:suppressLineNumbers/>
      <w:tabs>
        <w:tab w:val="center" w:pos="4986"/>
        <w:tab w:val="right" w:pos="9972"/>
      </w:tabs>
    </w:pPr>
  </w:style>
  <w:style w:type="paragraph" w:styleId="Footer">
    <w:name w:val="footer"/>
    <w:basedOn w:val="Standard"/>
    <w:pPr>
      <w:suppressLineNumbers/>
      <w:tabs>
        <w:tab w:val="center" w:pos="4986"/>
        <w:tab w:val="right" w:pos="9972"/>
      </w:tabs>
    </w:pPr>
  </w:style>
  <w:style w:type="character" w:customStyle="1" w:styleId="Internetlink">
    <w:name w:val="Internet link"/>
    <w:rPr>
      <w:color w:val="000080"/>
      <w:u w:val="single"/>
    </w:rPr>
  </w:style>
  <w:style w:type="character" w:customStyle="1" w:styleId="ListLabel1">
    <w:name w:val="ListLabel 1"/>
    <w:rPr>
      <w:rFonts w:eastAsia="Arial Unicode MS" w:cs="Arial Unicode MS"/>
      <w:b w:val="0"/>
      <w:bCs w:val="0"/>
      <w:i w:val="0"/>
      <w:iCs w:val="0"/>
      <w:caps w:val="0"/>
      <w:smallCaps w:val="0"/>
      <w:strike w:val="0"/>
      <w:dstrike w:val="0"/>
      <w:outline w:val="0"/>
      <w:emboss w:val="0"/>
      <w:imprint w:val="0"/>
      <w:spacing w:val="0"/>
      <w:w w:val="100"/>
      <w:kern w:val="3"/>
      <w:position w:val="0"/>
      <w:vertAlign w:val="baseline"/>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character" w:customStyle="1" w:styleId="Heading1Char">
    <w:name w:val="Heading 1 Char"/>
    <w:basedOn w:val="DefaultParagraphFont"/>
    <w:link w:val="Heading1"/>
    <w:uiPriority w:val="9"/>
    <w:rsid w:val="00EE11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EE111E"/>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EE111E"/>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EE111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EE111E"/>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EE111E"/>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EE111E"/>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EE111E"/>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EE111E"/>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EE111E"/>
    <w:pPr>
      <w:spacing w:after="0" w:line="240" w:lineRule="auto"/>
      <w:contextualSpacing/>
    </w:pPr>
    <w:rPr>
      <w:rFonts w:asciiTheme="majorHAnsi" w:eastAsiaTheme="majorEastAsia" w:hAnsiTheme="majorHAnsi" w:cstheme="majorBidi"/>
      <w:color w:val="5B9BD5" w:themeColor="accent1"/>
      <w:spacing w:val="-10"/>
      <w:sz w:val="56"/>
      <w:szCs w:val="56"/>
    </w:rPr>
  </w:style>
  <w:style w:type="character" w:customStyle="1" w:styleId="TitleChar">
    <w:name w:val="Title Char"/>
    <w:basedOn w:val="DefaultParagraphFont"/>
    <w:link w:val="Title"/>
    <w:uiPriority w:val="10"/>
    <w:rsid w:val="00EE111E"/>
    <w:rPr>
      <w:rFonts w:asciiTheme="majorHAnsi" w:eastAsiaTheme="majorEastAsia" w:hAnsiTheme="majorHAnsi" w:cstheme="majorBidi"/>
      <w:color w:val="5B9BD5" w:themeColor="accent1"/>
      <w:spacing w:val="-10"/>
      <w:sz w:val="56"/>
      <w:szCs w:val="56"/>
    </w:rPr>
  </w:style>
  <w:style w:type="paragraph" w:styleId="Subtitle">
    <w:name w:val="Subtitle"/>
    <w:basedOn w:val="Normal"/>
    <w:next w:val="Normal"/>
    <w:link w:val="SubtitleChar"/>
    <w:uiPriority w:val="11"/>
    <w:qFormat/>
    <w:rsid w:val="00EE111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EE111E"/>
    <w:rPr>
      <w:rFonts w:asciiTheme="majorHAnsi" w:eastAsiaTheme="majorEastAsia" w:hAnsiTheme="majorHAnsi" w:cstheme="majorBidi"/>
      <w:sz w:val="24"/>
      <w:szCs w:val="24"/>
    </w:rPr>
  </w:style>
  <w:style w:type="character" w:styleId="Strong">
    <w:name w:val="Strong"/>
    <w:basedOn w:val="DefaultParagraphFont"/>
    <w:uiPriority w:val="22"/>
    <w:qFormat/>
    <w:rsid w:val="00EE111E"/>
    <w:rPr>
      <w:b/>
      <w:bCs/>
    </w:rPr>
  </w:style>
  <w:style w:type="character" w:styleId="Emphasis">
    <w:name w:val="Emphasis"/>
    <w:basedOn w:val="DefaultParagraphFont"/>
    <w:uiPriority w:val="20"/>
    <w:qFormat/>
    <w:rsid w:val="00EE111E"/>
    <w:rPr>
      <w:i/>
      <w:iCs/>
    </w:rPr>
  </w:style>
  <w:style w:type="paragraph" w:styleId="NoSpacing">
    <w:name w:val="No Spacing"/>
    <w:uiPriority w:val="1"/>
    <w:qFormat/>
    <w:rsid w:val="00EE111E"/>
    <w:pPr>
      <w:spacing w:after="0" w:line="240" w:lineRule="auto"/>
    </w:pPr>
  </w:style>
  <w:style w:type="paragraph" w:styleId="Quote">
    <w:name w:val="Quote"/>
    <w:basedOn w:val="Normal"/>
    <w:next w:val="Normal"/>
    <w:link w:val="QuoteChar"/>
    <w:uiPriority w:val="29"/>
    <w:qFormat/>
    <w:rsid w:val="00EE111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EE111E"/>
    <w:rPr>
      <w:i/>
      <w:iCs/>
      <w:color w:val="404040" w:themeColor="text1" w:themeTint="BF"/>
    </w:rPr>
  </w:style>
  <w:style w:type="paragraph" w:styleId="IntenseQuote">
    <w:name w:val="Intense Quote"/>
    <w:basedOn w:val="Normal"/>
    <w:next w:val="Normal"/>
    <w:link w:val="IntenseQuoteChar"/>
    <w:uiPriority w:val="30"/>
    <w:qFormat/>
    <w:rsid w:val="00EE111E"/>
    <w:pPr>
      <w:pBdr>
        <w:left w:val="single" w:sz="18" w:space="12" w:color="5B9BD5" w:themeColor="accent1"/>
      </w:pBdr>
      <w:spacing w:before="100" w:beforeAutospacing="1" w:line="300" w:lineRule="auto"/>
      <w:ind w:left="1224" w:right="1224"/>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EE111E"/>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EE111E"/>
    <w:rPr>
      <w:i/>
      <w:iCs/>
      <w:color w:val="404040" w:themeColor="text1" w:themeTint="BF"/>
    </w:rPr>
  </w:style>
  <w:style w:type="character" w:styleId="IntenseEmphasis">
    <w:name w:val="Intense Emphasis"/>
    <w:basedOn w:val="DefaultParagraphFont"/>
    <w:uiPriority w:val="21"/>
    <w:qFormat/>
    <w:rsid w:val="00EE111E"/>
    <w:rPr>
      <w:b/>
      <w:bCs/>
      <w:i/>
      <w:iCs/>
    </w:rPr>
  </w:style>
  <w:style w:type="character" w:styleId="SubtleReference">
    <w:name w:val="Subtle Reference"/>
    <w:basedOn w:val="DefaultParagraphFont"/>
    <w:uiPriority w:val="31"/>
    <w:qFormat/>
    <w:rsid w:val="00EE111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EE111E"/>
    <w:rPr>
      <w:b/>
      <w:bCs/>
      <w:smallCaps/>
      <w:spacing w:val="5"/>
      <w:u w:val="single"/>
    </w:rPr>
  </w:style>
  <w:style w:type="character" w:styleId="BookTitle">
    <w:name w:val="Book Title"/>
    <w:basedOn w:val="DefaultParagraphFont"/>
    <w:uiPriority w:val="33"/>
    <w:qFormat/>
    <w:rsid w:val="00EE111E"/>
    <w:rPr>
      <w:b/>
      <w:bCs/>
      <w:smallCaps/>
    </w:rPr>
  </w:style>
  <w:style w:type="paragraph" w:styleId="TOCHeading">
    <w:name w:val="TOC Heading"/>
    <w:basedOn w:val="Heading1"/>
    <w:next w:val="Normal"/>
    <w:uiPriority w:val="39"/>
    <w:semiHidden/>
    <w:unhideWhenUsed/>
    <w:qFormat/>
    <w:rsid w:val="00EE111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761</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Hatak</dc:creator>
  <cp:lastModifiedBy>Abinadí Suárez</cp:lastModifiedBy>
  <cp:revision>5</cp:revision>
  <dcterms:created xsi:type="dcterms:W3CDTF">2018-12-19T16:55:00Z</dcterms:created>
  <dcterms:modified xsi:type="dcterms:W3CDTF">2018-12-26T20:42:00Z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